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9" w:rsidRDefault="00FC0010" w:rsidP="006B07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(“Nap-time” Webinar #5</w:t>
      </w:r>
      <w:r w:rsidR="006B0729">
        <w:rPr>
          <w:b/>
          <w:sz w:val="28"/>
          <w:szCs w:val="28"/>
          <w:u w:val="single"/>
        </w:rPr>
        <w:t>)</w:t>
      </w:r>
    </w:p>
    <w:p w:rsidR="006B0729" w:rsidRDefault="006B0729" w:rsidP="006B0729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</w:p>
    <w:p w:rsidR="00FC0010" w:rsidRPr="00540424" w:rsidRDefault="00FC0010" w:rsidP="00FC0010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540424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Make the Most of Every Minute with the Creative Curriculum System for Preschool (Transitions)</w:t>
      </w:r>
    </w:p>
    <w:p w:rsidR="00FC0010" w:rsidRPr="006822DF" w:rsidRDefault="00CE0F8F" w:rsidP="00FC0010">
      <w:pPr>
        <w:rPr>
          <w:b/>
        </w:rPr>
      </w:pPr>
      <w:hyperlink r:id="rId6" w:history="1">
        <w:r w:rsidR="00FC0010" w:rsidRPr="006822DF">
          <w:rPr>
            <w:rStyle w:val="Hyperlink"/>
            <w:b/>
          </w:rPr>
          <w:t>https://www.youtube.com/watch?v=vxelvRC1kJ4</w:t>
        </w:r>
      </w:hyperlink>
    </w:p>
    <w:p w:rsidR="00FC0010" w:rsidRPr="006822DF" w:rsidRDefault="00963B33" w:rsidP="00FC0010">
      <w:pPr>
        <w:spacing w:after="0" w:line="240" w:lineRule="auto"/>
        <w:outlineLvl w:val="0"/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 xml:space="preserve">Watch this webinar to learn </w:t>
      </w:r>
      <w:r w:rsidR="00FC0010" w:rsidRPr="006822DF">
        <w:rPr>
          <w:rFonts w:cs="Arial"/>
          <w:color w:val="333333"/>
          <w:sz w:val="20"/>
          <w:szCs w:val="20"/>
          <w:shd w:val="clear" w:color="auto" w:fill="FFFFFF"/>
        </w:rPr>
        <w:t>how to fill challenging in-between times with meanin</w:t>
      </w:r>
      <w:r>
        <w:rPr>
          <w:rFonts w:cs="Arial"/>
          <w:color w:val="333333"/>
          <w:sz w:val="20"/>
          <w:szCs w:val="20"/>
          <w:shd w:val="clear" w:color="auto" w:fill="FFFFFF"/>
        </w:rPr>
        <w:t>gful learning experiences. You will</w:t>
      </w:r>
      <w:r w:rsidR="00FC0010" w:rsidRPr="006822DF">
        <w:rPr>
          <w:rFonts w:cs="Arial"/>
          <w:color w:val="333333"/>
          <w:sz w:val="20"/>
          <w:szCs w:val="20"/>
          <w:shd w:val="clear" w:color="auto" w:fill="FFFFFF"/>
        </w:rPr>
        <w:t xml:space="preserve"> learn general strategies from The Creative Curriculum System for Preschool and see examples of Mighty Minutes and Mega Minutos that you can use in your clas</w:t>
      </w:r>
      <w:r>
        <w:rPr>
          <w:rFonts w:cs="Arial"/>
          <w:color w:val="333333"/>
          <w:sz w:val="20"/>
          <w:szCs w:val="20"/>
          <w:shd w:val="clear" w:color="auto" w:fill="FFFFFF"/>
        </w:rPr>
        <w:t>sroom. You will</w:t>
      </w:r>
      <w:r w:rsidR="00FC0010" w:rsidRPr="006822DF">
        <w:rPr>
          <w:rFonts w:cs="Arial"/>
          <w:color w:val="333333"/>
          <w:sz w:val="20"/>
          <w:szCs w:val="20"/>
          <w:shd w:val="clear" w:color="auto" w:fill="FFFFFF"/>
        </w:rPr>
        <w:t xml:space="preserve"> also explore research about how children spend time at school.</w:t>
      </w:r>
      <w:r w:rsidR="00FC0010" w:rsidRPr="006822DF"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  <w:t> </w:t>
      </w:r>
    </w:p>
    <w:p w:rsidR="00FC0010" w:rsidRPr="006A5D50" w:rsidRDefault="00FC0010" w:rsidP="00FC0010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8"/>
          <w:szCs w:val="28"/>
        </w:rPr>
      </w:pPr>
    </w:p>
    <w:p w:rsidR="006B0729" w:rsidRDefault="006B0729" w:rsidP="006B0729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</w:p>
    <w:p w:rsidR="00D70AFD" w:rsidRDefault="00D70AFD" w:rsidP="00D70AF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Instructions:</w:t>
      </w:r>
      <w:r>
        <w:rPr>
          <w:sz w:val="28"/>
          <w:szCs w:val="28"/>
        </w:rPr>
        <w:t xml:space="preserve">  </w:t>
      </w:r>
    </w:p>
    <w:p w:rsidR="00D70AFD" w:rsidRPr="00DE7A19" w:rsidRDefault="00D70AFD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“Click” on the link for the webinar entitled, “</w:t>
      </w:r>
      <w:r w:rsidR="00FC0010">
        <w:rPr>
          <w:sz w:val="28"/>
          <w:szCs w:val="28"/>
        </w:rPr>
        <w:t>Make the Most of Every Minute!</w:t>
      </w:r>
      <w:r>
        <w:rPr>
          <w:sz w:val="28"/>
          <w:szCs w:val="28"/>
        </w:rPr>
        <w:t>”</w:t>
      </w:r>
    </w:p>
    <w:p w:rsidR="00DE7A19" w:rsidRPr="00D70AFD" w:rsidRDefault="00DE7A19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Read the article entitled, “Planning Transitions to Prevent Challenging Behavior.”</w:t>
      </w:r>
    </w:p>
    <w:p w:rsidR="00D70AFD" w:rsidRPr="00D70AFD" w:rsidRDefault="00D70AFD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Complete the Assignment.</w:t>
      </w:r>
    </w:p>
    <w:p w:rsidR="006D3A43" w:rsidRPr="006D3A43" w:rsidRDefault="00D70AFD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Mail or email </w:t>
      </w:r>
      <w:r w:rsidR="006D3A43">
        <w:rPr>
          <w:sz w:val="28"/>
          <w:szCs w:val="28"/>
        </w:rPr>
        <w:t xml:space="preserve">your assignment and the Registration Form </w:t>
      </w:r>
      <w:r>
        <w:rPr>
          <w:sz w:val="28"/>
          <w:szCs w:val="28"/>
        </w:rPr>
        <w:t>to</w:t>
      </w:r>
      <w:r w:rsidR="006D3A43">
        <w:rPr>
          <w:sz w:val="28"/>
          <w:szCs w:val="28"/>
        </w:rPr>
        <w:t>:</w:t>
      </w:r>
    </w:p>
    <w:p w:rsidR="006D3A43" w:rsidRPr="006D3A43" w:rsidRDefault="00D70AFD" w:rsidP="006D3A43">
      <w:pPr>
        <w:pStyle w:val="ListParagraph"/>
        <w:spacing w:after="0" w:line="240" w:lineRule="auto"/>
        <w:ind w:left="14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Child Connect for Family Success</w:t>
      </w:r>
    </w:p>
    <w:p w:rsidR="00CE0F8F" w:rsidRDefault="00CE0F8F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861 E. Sibley</w:t>
      </w:r>
    </w:p>
    <w:p w:rsidR="006D3A43" w:rsidRDefault="006D3A43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Howell, MI 48843</w:t>
      </w:r>
    </w:p>
    <w:p w:rsidR="006D3A43" w:rsidRDefault="006D3A43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Attn:  Jo Ann Cook</w:t>
      </w:r>
    </w:p>
    <w:p w:rsidR="006D3A43" w:rsidRDefault="00CE0F8F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hyperlink r:id="rId7" w:history="1">
        <w:r w:rsidR="006D3A43" w:rsidRPr="003618DD">
          <w:rPr>
            <w:rStyle w:val="Hyperlink"/>
            <w:sz w:val="28"/>
            <w:szCs w:val="28"/>
          </w:rPr>
          <w:t>cook.jo7@gmail.com</w:t>
        </w:r>
      </w:hyperlink>
    </w:p>
    <w:p w:rsidR="006D3A43" w:rsidRDefault="006D3A43" w:rsidP="006D3A43">
      <w:pPr>
        <w:spacing w:after="0" w:line="240" w:lineRule="auto"/>
        <w:rPr>
          <w:b/>
          <w:sz w:val="28"/>
          <w:szCs w:val="28"/>
          <w:u w:val="single"/>
        </w:rPr>
      </w:pPr>
    </w:p>
    <w:p w:rsidR="001956B4" w:rsidRPr="006D3A43" w:rsidRDefault="006D3A43" w:rsidP="006D3A4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After your assignment is reviewed, you will be mailed a Completion Certificate for two (2) hours of professional development.</w:t>
      </w:r>
      <w:r w:rsidR="001956B4" w:rsidRPr="006D3A43">
        <w:rPr>
          <w:b/>
          <w:sz w:val="28"/>
          <w:szCs w:val="28"/>
          <w:u w:val="single"/>
        </w:rPr>
        <w:br/>
      </w:r>
    </w:p>
    <w:p w:rsidR="006D3A43" w:rsidRDefault="006D3A43" w:rsidP="001956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Webinar:  </w:t>
      </w:r>
    </w:p>
    <w:p w:rsidR="00FC0010" w:rsidRDefault="00FC0010" w:rsidP="00FC0010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</w:p>
    <w:p w:rsidR="00FC0010" w:rsidRPr="00540424" w:rsidRDefault="00FC0010" w:rsidP="00FC0010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540424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Make the Most of Every Minute with the Creative Curriculum System for Preschool (Transitions)</w:t>
      </w:r>
    </w:p>
    <w:p w:rsidR="00FC0010" w:rsidRPr="006822DF" w:rsidRDefault="00CE0F8F" w:rsidP="00FC0010">
      <w:pPr>
        <w:rPr>
          <w:b/>
        </w:rPr>
      </w:pPr>
      <w:hyperlink r:id="rId8" w:history="1">
        <w:r w:rsidR="00FC0010" w:rsidRPr="006822DF">
          <w:rPr>
            <w:rStyle w:val="Hyperlink"/>
            <w:b/>
          </w:rPr>
          <w:t>https://www.youtube.com/watch?v=vxelvRC1kJ4</w:t>
        </w:r>
      </w:hyperlink>
    </w:p>
    <w:p w:rsidR="006B0729" w:rsidRDefault="006B0729" w:rsidP="006D3A43">
      <w:pPr>
        <w:jc w:val="center"/>
        <w:rPr>
          <w:b/>
          <w:sz w:val="28"/>
          <w:szCs w:val="28"/>
        </w:rPr>
      </w:pPr>
    </w:p>
    <w:p w:rsidR="00FC0010" w:rsidRDefault="00FC0010" w:rsidP="006D3A43">
      <w:pPr>
        <w:jc w:val="center"/>
        <w:rPr>
          <w:b/>
          <w:sz w:val="28"/>
          <w:szCs w:val="28"/>
        </w:rPr>
      </w:pPr>
    </w:p>
    <w:p w:rsidR="00FC0010" w:rsidRDefault="00FC0010" w:rsidP="006D3A43">
      <w:pPr>
        <w:jc w:val="center"/>
        <w:rPr>
          <w:b/>
          <w:sz w:val="28"/>
          <w:szCs w:val="28"/>
        </w:rPr>
      </w:pPr>
    </w:p>
    <w:p w:rsidR="006B0729" w:rsidRDefault="006B0729" w:rsidP="006D3A43">
      <w:pPr>
        <w:jc w:val="center"/>
        <w:rPr>
          <w:b/>
          <w:sz w:val="28"/>
          <w:szCs w:val="28"/>
        </w:rPr>
      </w:pPr>
    </w:p>
    <w:p w:rsidR="006B0729" w:rsidRDefault="006B0729" w:rsidP="006D3A43">
      <w:pPr>
        <w:jc w:val="center"/>
        <w:rPr>
          <w:b/>
          <w:sz w:val="28"/>
          <w:szCs w:val="28"/>
        </w:rPr>
      </w:pPr>
    </w:p>
    <w:p w:rsidR="006D3A43" w:rsidRPr="00754DCB" w:rsidRDefault="006D3A43" w:rsidP="006D3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</w:t>
      </w:r>
      <w:r w:rsidRPr="00754DCB">
        <w:rPr>
          <w:b/>
          <w:sz w:val="28"/>
          <w:szCs w:val="28"/>
        </w:rPr>
        <w:t>Hour Training Registration Form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Name (First)    _________________________ (Middle Init.)  </w:t>
      </w:r>
      <w:r>
        <w:rPr>
          <w:b/>
          <w:sz w:val="18"/>
          <w:szCs w:val="18"/>
        </w:rPr>
        <w:t>___________</w:t>
      </w:r>
      <w:r w:rsidRPr="00754DCB">
        <w:rPr>
          <w:b/>
          <w:sz w:val="18"/>
          <w:szCs w:val="18"/>
        </w:rPr>
        <w:t xml:space="preserve"> (Last)      </w:t>
      </w:r>
      <w:r>
        <w:rPr>
          <w:b/>
          <w:sz w:val="18"/>
          <w:szCs w:val="18"/>
        </w:rPr>
        <w:t>____________________________________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Street Address  _____________________________________________________________________________________</w:t>
      </w:r>
      <w:r w:rsidRPr="00754DCB">
        <w:rPr>
          <w:b/>
          <w:sz w:val="18"/>
          <w:szCs w:val="18"/>
        </w:rPr>
        <w:t xml:space="preserve">  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City  </w:t>
      </w:r>
      <w:r>
        <w:rPr>
          <w:b/>
          <w:sz w:val="18"/>
          <w:szCs w:val="18"/>
        </w:rPr>
        <w:t>_____________________________________</w:t>
      </w:r>
      <w:r w:rsidRPr="00754DCB">
        <w:rPr>
          <w:b/>
          <w:sz w:val="18"/>
          <w:szCs w:val="18"/>
        </w:rPr>
        <w:t xml:space="preserve">   State  </w:t>
      </w:r>
      <w:r>
        <w:rPr>
          <w:b/>
          <w:sz w:val="18"/>
          <w:szCs w:val="18"/>
        </w:rPr>
        <w:t>______________________  Zip Code  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County </w:t>
      </w:r>
      <w:r>
        <w:rPr>
          <w:b/>
          <w:sz w:val="18"/>
          <w:szCs w:val="18"/>
        </w:rPr>
        <w:t>________________________________________</w:t>
      </w:r>
      <w:r w:rsidRPr="00754DCB">
        <w:rPr>
          <w:b/>
          <w:sz w:val="18"/>
          <w:szCs w:val="18"/>
        </w:rPr>
        <w:t xml:space="preserve">    Home Phone ( </w:t>
      </w:r>
      <w:r>
        <w:rPr>
          <w:b/>
          <w:sz w:val="18"/>
          <w:szCs w:val="18"/>
        </w:rPr>
        <w:t xml:space="preserve">          </w:t>
      </w:r>
      <w:r w:rsidRPr="00754DCB">
        <w:rPr>
          <w:b/>
          <w:sz w:val="18"/>
          <w:szCs w:val="18"/>
        </w:rPr>
        <w:t xml:space="preserve"> )     </w:t>
      </w:r>
      <w:r>
        <w:rPr>
          <w:b/>
          <w:sz w:val="18"/>
          <w:szCs w:val="18"/>
        </w:rPr>
        <w:t>____________________________________</w:t>
      </w:r>
      <w:r w:rsidRPr="00754DCB">
        <w:rPr>
          <w:b/>
          <w:sz w:val="18"/>
          <w:szCs w:val="18"/>
        </w:rPr>
        <w:t xml:space="preserve">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Email address </w:t>
      </w:r>
      <w:r>
        <w:rPr>
          <w:b/>
          <w:sz w:val="18"/>
          <w:szCs w:val="18"/>
        </w:rPr>
        <w:t>__________________________________________________</w:t>
      </w:r>
      <w:r w:rsidRPr="00754DCB">
        <w:rPr>
          <w:b/>
          <w:sz w:val="18"/>
          <w:szCs w:val="18"/>
        </w:rPr>
        <w:t xml:space="preserve">        Date of Birth    </w:t>
      </w:r>
      <w:r>
        <w:rPr>
          <w:b/>
          <w:sz w:val="18"/>
          <w:szCs w:val="18"/>
        </w:rPr>
        <w:t>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Type of Provider (Check one):   Family      Group     Center      Relative/Day Care Aide     Other </w:t>
      </w:r>
    </w:p>
    <w:p w:rsidR="006D3A43" w:rsidRPr="00754DCB" w:rsidRDefault="006D3A43" w:rsidP="006D3A43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Worksite Name  __________________________________________________________________________________________</w:t>
      </w:r>
      <w:r w:rsidRPr="00754DCB">
        <w:rPr>
          <w:b/>
          <w:sz w:val="18"/>
          <w:szCs w:val="18"/>
        </w:rPr>
        <w:t xml:space="preserve">  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>License</w:t>
      </w:r>
      <w:r>
        <w:rPr>
          <w:b/>
          <w:sz w:val="18"/>
          <w:szCs w:val="18"/>
        </w:rPr>
        <w:t>/Registration Number  _______________________________________________________________________________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>Upon succ</w:t>
      </w:r>
      <w:r w:rsidR="00963B33">
        <w:rPr>
          <w:b/>
          <w:sz w:val="18"/>
          <w:szCs w:val="18"/>
        </w:rPr>
        <w:t>essful completion, you wil</w:t>
      </w:r>
      <w:r>
        <w:rPr>
          <w:b/>
          <w:sz w:val="18"/>
          <w:szCs w:val="18"/>
        </w:rPr>
        <w:t>l earn 2</w:t>
      </w:r>
      <w:r w:rsidRPr="00754DCB">
        <w:rPr>
          <w:b/>
          <w:sz w:val="18"/>
          <w:szCs w:val="18"/>
        </w:rPr>
        <w:t xml:space="preserve"> hr</w:t>
      </w:r>
      <w:r>
        <w:rPr>
          <w:b/>
          <w:sz w:val="18"/>
          <w:szCs w:val="18"/>
        </w:rPr>
        <w:t>s.</w:t>
      </w:r>
      <w:r w:rsidRPr="00754DCB">
        <w:rPr>
          <w:b/>
          <w:sz w:val="18"/>
          <w:szCs w:val="18"/>
        </w:rPr>
        <w:t xml:space="preserve"> of training.  (Training is tax deductible as a business expense.)   </w:t>
      </w:r>
    </w:p>
    <w:p w:rsidR="006D3A43" w:rsidRDefault="006D3A43" w:rsidP="00D70AF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6D3A43" w:rsidRDefault="006D3A43" w:rsidP="006D3A43">
      <w:pPr>
        <w:jc w:val="center"/>
        <w:rPr>
          <w:b/>
          <w:sz w:val="28"/>
          <w:szCs w:val="28"/>
          <w:u w:val="single"/>
        </w:rPr>
      </w:pPr>
      <w:r w:rsidRPr="006D3A43">
        <w:rPr>
          <w:b/>
          <w:sz w:val="28"/>
          <w:szCs w:val="28"/>
          <w:u w:val="single"/>
        </w:rPr>
        <w:t>Assignment</w:t>
      </w:r>
    </w:p>
    <w:p w:rsidR="006D3A43" w:rsidRPr="006C1384" w:rsidRDefault="006D3A43" w:rsidP="001956B4">
      <w:pPr>
        <w:rPr>
          <w:b/>
          <w:sz w:val="24"/>
          <w:szCs w:val="24"/>
        </w:rPr>
      </w:pPr>
      <w:r w:rsidRPr="006C1384">
        <w:rPr>
          <w:sz w:val="24"/>
          <w:szCs w:val="24"/>
        </w:rPr>
        <w:t>Answer the following questions:</w:t>
      </w:r>
    </w:p>
    <w:p w:rsidR="006B0729" w:rsidRDefault="001956B4" w:rsidP="006B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384">
        <w:rPr>
          <w:sz w:val="24"/>
          <w:szCs w:val="24"/>
        </w:rPr>
        <w:t xml:space="preserve"> </w:t>
      </w:r>
      <w:r w:rsidR="00FC0010">
        <w:rPr>
          <w:sz w:val="24"/>
          <w:szCs w:val="24"/>
        </w:rPr>
        <w:t>Define “transition time” in a preschool classroom?</w:t>
      </w:r>
    </w:p>
    <w:p w:rsidR="006B0729" w:rsidRDefault="006B0729" w:rsidP="006B0729">
      <w:pPr>
        <w:rPr>
          <w:sz w:val="24"/>
          <w:szCs w:val="24"/>
        </w:rPr>
      </w:pPr>
    </w:p>
    <w:p w:rsidR="006B0729" w:rsidRDefault="006B0729" w:rsidP="006B0729">
      <w:pPr>
        <w:rPr>
          <w:sz w:val="24"/>
          <w:szCs w:val="24"/>
        </w:rPr>
      </w:pPr>
    </w:p>
    <w:p w:rsidR="003F3BDF" w:rsidRDefault="00086C71" w:rsidP="00086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</w:t>
      </w:r>
      <w:r w:rsidR="003F3BDF" w:rsidRPr="00086C71">
        <w:rPr>
          <w:sz w:val="24"/>
          <w:szCs w:val="24"/>
        </w:rPr>
        <w:t xml:space="preserve"> the following </w:t>
      </w:r>
      <w:r>
        <w:rPr>
          <w:sz w:val="24"/>
          <w:szCs w:val="24"/>
        </w:rPr>
        <w:t xml:space="preserve">statements </w:t>
      </w:r>
      <w:r w:rsidR="003F3BDF" w:rsidRPr="00086C71">
        <w:rPr>
          <w:sz w:val="24"/>
          <w:szCs w:val="24"/>
        </w:rPr>
        <w:t xml:space="preserve">as </w:t>
      </w:r>
      <w:r w:rsidR="003F3BDF" w:rsidRPr="00086C71">
        <w:rPr>
          <w:b/>
          <w:sz w:val="24"/>
          <w:szCs w:val="24"/>
        </w:rPr>
        <w:t>true</w:t>
      </w:r>
      <w:r w:rsidR="003F3BDF" w:rsidRPr="00086C71">
        <w:rPr>
          <w:sz w:val="24"/>
          <w:szCs w:val="24"/>
        </w:rPr>
        <w:t xml:space="preserve"> or </w:t>
      </w:r>
      <w:r w:rsidR="003F3BDF" w:rsidRPr="00086C71">
        <w:rPr>
          <w:b/>
          <w:sz w:val="24"/>
          <w:szCs w:val="24"/>
        </w:rPr>
        <w:t>false:</w:t>
      </w:r>
    </w:p>
    <w:p w:rsidR="003F3BDF" w:rsidRPr="00086C71" w:rsidRDefault="00414B69" w:rsidP="00FC001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FC0010">
        <w:rPr>
          <w:sz w:val="24"/>
          <w:szCs w:val="24"/>
        </w:rPr>
        <w:t>.</w:t>
      </w:r>
      <w:r w:rsidR="00FC0010">
        <w:rPr>
          <w:sz w:val="24"/>
          <w:szCs w:val="24"/>
        </w:rPr>
        <w:tab/>
        <w:t>Research shows that children in many preschool classrooms spend large portions of their days waiting to transition from one experience to the next.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FC001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FC0010">
        <w:rPr>
          <w:sz w:val="24"/>
          <w:szCs w:val="24"/>
        </w:rPr>
        <w:t>.</w:t>
      </w:r>
      <w:r w:rsidR="00FC0010">
        <w:rPr>
          <w:sz w:val="24"/>
          <w:szCs w:val="24"/>
        </w:rPr>
        <w:tab/>
        <w:t>Teachers have the opportunity to make each and every moment engaging and meaningful for children.</w:t>
      </w:r>
    </w:p>
    <w:p w:rsidR="00FC0010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3BDF" w:rsidRPr="00086C71" w:rsidRDefault="00414B69" w:rsidP="00086C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C0010">
        <w:rPr>
          <w:sz w:val="24"/>
          <w:szCs w:val="24"/>
        </w:rPr>
        <w:t>.</w:t>
      </w:r>
      <w:r w:rsidR="00FC0010">
        <w:rPr>
          <w:sz w:val="24"/>
          <w:szCs w:val="24"/>
        </w:rPr>
        <w:tab/>
        <w:t>Teachers can provide content-rich experiences during all parts of the preschool day.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086C7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C0010">
        <w:rPr>
          <w:sz w:val="24"/>
          <w:szCs w:val="24"/>
        </w:rPr>
        <w:t>.</w:t>
      </w:r>
      <w:r w:rsidR="00FC0010">
        <w:rPr>
          <w:sz w:val="24"/>
          <w:szCs w:val="24"/>
        </w:rPr>
        <w:tab/>
        <w:t>Preschool classrooms do not h</w:t>
      </w:r>
      <w:r w:rsidR="008E2A8B">
        <w:rPr>
          <w:sz w:val="24"/>
          <w:szCs w:val="24"/>
        </w:rPr>
        <w:t xml:space="preserve">ave many transitions in a full day </w:t>
      </w:r>
      <w:r w:rsidR="00FC0010">
        <w:rPr>
          <w:sz w:val="24"/>
          <w:szCs w:val="24"/>
        </w:rPr>
        <w:t>program.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Default="00414B69" w:rsidP="00086C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3F3BDF" w:rsidRPr="00086C71">
        <w:rPr>
          <w:sz w:val="24"/>
          <w:szCs w:val="24"/>
        </w:rPr>
        <w:t>.</w:t>
      </w:r>
      <w:r w:rsidR="003F3BDF" w:rsidRPr="00086C71">
        <w:rPr>
          <w:sz w:val="24"/>
          <w:szCs w:val="24"/>
        </w:rPr>
        <w:tab/>
      </w:r>
      <w:r w:rsidR="008E2A8B">
        <w:rPr>
          <w:sz w:val="24"/>
          <w:szCs w:val="24"/>
        </w:rPr>
        <w:t>Transitions can become chaotic when children do not know what is expected of them.</w:t>
      </w:r>
    </w:p>
    <w:p w:rsid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086C7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E2A8B">
        <w:rPr>
          <w:sz w:val="24"/>
          <w:szCs w:val="24"/>
        </w:rPr>
        <w:t>.</w:t>
      </w:r>
      <w:r w:rsidR="008E2A8B">
        <w:rPr>
          <w:sz w:val="24"/>
          <w:szCs w:val="24"/>
        </w:rPr>
        <w:tab/>
        <w:t>Transitions times are not suitable opportunities to learn concepts and skills.</w:t>
      </w:r>
    </w:p>
    <w:p w:rsid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086C7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F3BDF" w:rsidRPr="00086C71">
        <w:rPr>
          <w:sz w:val="24"/>
          <w:szCs w:val="24"/>
        </w:rPr>
        <w:t>.</w:t>
      </w:r>
      <w:r w:rsidR="003F3BDF" w:rsidRPr="00086C71">
        <w:rPr>
          <w:sz w:val="24"/>
          <w:szCs w:val="24"/>
        </w:rPr>
        <w:tab/>
      </w:r>
      <w:r w:rsidR="008E2A8B">
        <w:rPr>
          <w:sz w:val="24"/>
          <w:szCs w:val="24"/>
        </w:rPr>
        <w:t>It is important to give children notice before making a transition to another activity.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8E2A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8E2A8B">
        <w:rPr>
          <w:sz w:val="24"/>
          <w:szCs w:val="24"/>
        </w:rPr>
        <w:t xml:space="preserve">. </w:t>
      </w:r>
      <w:r w:rsidR="008E2A8B">
        <w:rPr>
          <w:sz w:val="24"/>
          <w:szCs w:val="24"/>
        </w:rPr>
        <w:tab/>
        <w:t>Some areas like blocks and dramatic play need more time to clean up than other areas, so it is important to allow sufficient time for clean-up.</w:t>
      </w:r>
    </w:p>
    <w:p w:rsid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086C7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F3BDF" w:rsidRPr="00086C71">
        <w:rPr>
          <w:sz w:val="24"/>
          <w:szCs w:val="24"/>
        </w:rPr>
        <w:t xml:space="preserve">. </w:t>
      </w:r>
      <w:r w:rsidR="00086C71">
        <w:rPr>
          <w:sz w:val="24"/>
          <w:szCs w:val="24"/>
        </w:rPr>
        <w:tab/>
      </w:r>
      <w:r w:rsidR="008E2A8B">
        <w:rPr>
          <w:sz w:val="24"/>
          <w:szCs w:val="24"/>
        </w:rPr>
        <w:t>It is not necessary to give children specific tasks during clean-up time</w:t>
      </w:r>
      <w:r w:rsidR="003F3BDF" w:rsidRPr="00086C71">
        <w:rPr>
          <w:sz w:val="24"/>
          <w:szCs w:val="24"/>
        </w:rPr>
        <w:t>.</w:t>
      </w:r>
    </w:p>
    <w:p w:rsidR="00086C71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086C7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E2A8B">
        <w:rPr>
          <w:sz w:val="24"/>
          <w:szCs w:val="24"/>
        </w:rPr>
        <w:t>.</w:t>
      </w:r>
      <w:r w:rsidR="008E2A8B">
        <w:rPr>
          <w:sz w:val="24"/>
          <w:szCs w:val="24"/>
        </w:rPr>
        <w:tab/>
        <w:t>Provide clear, age appropriate directions during transitions.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3F3BDF" w:rsidRPr="00086C71" w:rsidRDefault="00414B69" w:rsidP="00086C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3F3BDF" w:rsidRPr="00086C71">
        <w:rPr>
          <w:sz w:val="24"/>
          <w:szCs w:val="24"/>
        </w:rPr>
        <w:t>.</w:t>
      </w:r>
      <w:r w:rsidR="003F3BDF" w:rsidRPr="00086C71">
        <w:rPr>
          <w:sz w:val="24"/>
          <w:szCs w:val="24"/>
        </w:rPr>
        <w:tab/>
      </w:r>
      <w:r w:rsidR="008E2A8B">
        <w:rPr>
          <w:sz w:val="24"/>
          <w:szCs w:val="24"/>
        </w:rPr>
        <w:t>It is not necessary to keep the same routine each day.</w:t>
      </w:r>
    </w:p>
    <w:p w:rsid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8E2A8B" w:rsidRDefault="008E2A8B" w:rsidP="00017F8D">
      <w:pPr>
        <w:pStyle w:val="ListParagraph"/>
        <w:ind w:left="1800" w:firstLine="360"/>
        <w:rPr>
          <w:sz w:val="24"/>
          <w:szCs w:val="24"/>
        </w:rPr>
      </w:pPr>
    </w:p>
    <w:p w:rsidR="00017F8D" w:rsidRPr="00086C71" w:rsidRDefault="008E2A8B" w:rsidP="008E2A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14B6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Give children who have completed their tasks something else to do such as getting a book to read.</w:t>
      </w:r>
    </w:p>
    <w:p w:rsidR="00017F8D" w:rsidRP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017F8D" w:rsidRPr="00086C71" w:rsidRDefault="00017F8D" w:rsidP="00086C71">
      <w:pPr>
        <w:ind w:left="720" w:hanging="720"/>
        <w:rPr>
          <w:sz w:val="24"/>
          <w:szCs w:val="24"/>
        </w:rPr>
      </w:pPr>
      <w:r w:rsidRPr="00086C71">
        <w:rPr>
          <w:sz w:val="24"/>
          <w:szCs w:val="24"/>
        </w:rPr>
        <w:t>1</w:t>
      </w:r>
      <w:r w:rsidR="00414B69">
        <w:rPr>
          <w:sz w:val="24"/>
          <w:szCs w:val="24"/>
        </w:rPr>
        <w:t>4</w:t>
      </w:r>
      <w:r w:rsidRPr="00086C71">
        <w:rPr>
          <w:sz w:val="24"/>
          <w:szCs w:val="24"/>
        </w:rPr>
        <w:t>.</w:t>
      </w:r>
      <w:r w:rsidRPr="00086C71">
        <w:rPr>
          <w:sz w:val="24"/>
          <w:szCs w:val="24"/>
        </w:rPr>
        <w:tab/>
      </w:r>
      <w:r w:rsidR="00FE6E2E">
        <w:rPr>
          <w:sz w:val="24"/>
          <w:szCs w:val="24"/>
        </w:rPr>
        <w:t>Use transitions as opportunities to teach important skills to children.</w:t>
      </w:r>
    </w:p>
    <w:p w:rsidR="00017F8D" w:rsidRDefault="00017F8D" w:rsidP="00017F8D">
      <w:pPr>
        <w:pStyle w:val="ListParagraph"/>
        <w:ind w:left="1800" w:firstLine="360"/>
        <w:rPr>
          <w:sz w:val="24"/>
          <w:szCs w:val="24"/>
        </w:rPr>
      </w:pP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  <w:t xml:space="preserve">     </w:t>
      </w:r>
      <w:r w:rsidRPr="00017F8D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4"/>
          <w:szCs w:val="24"/>
        </w:rPr>
        <w:t>False</w:t>
      </w:r>
      <w:r>
        <w:rPr>
          <w:sz w:val="24"/>
          <w:szCs w:val="24"/>
        </w:rPr>
        <w:tab/>
      </w:r>
    </w:p>
    <w:p w:rsidR="00FE6E2E" w:rsidRDefault="00FE6E2E" w:rsidP="00017F8D">
      <w:pPr>
        <w:pStyle w:val="ListParagraph"/>
        <w:ind w:left="1800" w:firstLine="360"/>
        <w:rPr>
          <w:sz w:val="24"/>
          <w:szCs w:val="24"/>
        </w:rPr>
      </w:pPr>
    </w:p>
    <w:p w:rsidR="00086C71" w:rsidRDefault="00414B69" w:rsidP="00FE6E2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</w:t>
      </w:r>
      <w:r w:rsidR="00017F8D" w:rsidRPr="00086C71">
        <w:rPr>
          <w:sz w:val="24"/>
          <w:szCs w:val="24"/>
        </w:rPr>
        <w:t>.</w:t>
      </w:r>
      <w:r w:rsidR="00017F8D" w:rsidRPr="00086C71">
        <w:rPr>
          <w:sz w:val="24"/>
          <w:szCs w:val="24"/>
        </w:rPr>
        <w:tab/>
      </w:r>
      <w:r w:rsidR="00FE6E2E">
        <w:rPr>
          <w:sz w:val="24"/>
          <w:szCs w:val="24"/>
        </w:rPr>
        <w:t>What are some ideas YOU can use for transitions in your classroom?</w:t>
      </w: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14B6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Which idea shared in the webinar for transitions was your favorite?  Why?</w:t>
      </w: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FE6E2E" w:rsidP="00FE6E2E">
      <w:pPr>
        <w:ind w:left="720" w:hanging="720"/>
        <w:rPr>
          <w:sz w:val="24"/>
          <w:szCs w:val="24"/>
        </w:rPr>
      </w:pPr>
    </w:p>
    <w:p w:rsidR="00FE6E2E" w:rsidRDefault="00414B69" w:rsidP="00FE6E2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</w:t>
      </w:r>
      <w:r w:rsidR="00FE6E2E">
        <w:rPr>
          <w:sz w:val="24"/>
          <w:szCs w:val="24"/>
        </w:rPr>
        <w:t>.</w:t>
      </w:r>
      <w:r w:rsidR="00FE6E2E">
        <w:rPr>
          <w:sz w:val="24"/>
          <w:szCs w:val="24"/>
        </w:rPr>
        <w:tab/>
      </w:r>
      <w:r w:rsidR="00FD6023">
        <w:rPr>
          <w:sz w:val="24"/>
          <w:szCs w:val="24"/>
        </w:rPr>
        <w:t xml:space="preserve">What are </w:t>
      </w:r>
      <w:r w:rsidR="00FD6023">
        <w:rPr>
          <w:i/>
          <w:sz w:val="24"/>
          <w:szCs w:val="24"/>
        </w:rPr>
        <w:t xml:space="preserve">Creative Curriculum’s </w:t>
      </w:r>
      <w:r w:rsidR="00FD6023">
        <w:rPr>
          <w:sz w:val="24"/>
          <w:szCs w:val="24"/>
        </w:rPr>
        <w:t xml:space="preserve"> </w:t>
      </w:r>
      <w:r w:rsidR="00FD6023" w:rsidRPr="00FD6023">
        <w:rPr>
          <w:i/>
          <w:sz w:val="24"/>
          <w:szCs w:val="24"/>
        </w:rPr>
        <w:t>“Mighty Minutes</w:t>
      </w:r>
      <w:r w:rsidR="00FD6023">
        <w:rPr>
          <w:i/>
          <w:sz w:val="24"/>
          <w:szCs w:val="24"/>
        </w:rPr>
        <w:t>™</w:t>
      </w:r>
      <w:r w:rsidR="00FD6023" w:rsidRPr="00FD6023">
        <w:rPr>
          <w:i/>
          <w:sz w:val="24"/>
          <w:szCs w:val="24"/>
        </w:rPr>
        <w:t>?”</w:t>
      </w:r>
      <w:r w:rsidR="00FD6023">
        <w:rPr>
          <w:sz w:val="24"/>
          <w:szCs w:val="24"/>
        </w:rPr>
        <w:t xml:space="preserve">  </w:t>
      </w:r>
    </w:p>
    <w:p w:rsidR="00FD6023" w:rsidRDefault="00FD6023" w:rsidP="00FE6E2E">
      <w:pPr>
        <w:ind w:left="720" w:hanging="720"/>
        <w:rPr>
          <w:sz w:val="24"/>
          <w:szCs w:val="24"/>
        </w:rPr>
      </w:pPr>
    </w:p>
    <w:p w:rsidR="00086C71" w:rsidRDefault="00086C71" w:rsidP="00086C71">
      <w:pPr>
        <w:pStyle w:val="ListParagraph"/>
        <w:ind w:left="1800"/>
        <w:rPr>
          <w:sz w:val="24"/>
          <w:szCs w:val="24"/>
        </w:rPr>
      </w:pPr>
    </w:p>
    <w:p w:rsidR="001376F8" w:rsidRDefault="001376F8" w:rsidP="00CF2917">
      <w:pPr>
        <w:pStyle w:val="ListParagraph"/>
        <w:ind w:hanging="720"/>
        <w:rPr>
          <w:sz w:val="24"/>
          <w:szCs w:val="24"/>
        </w:rPr>
      </w:pPr>
    </w:p>
    <w:p w:rsidR="001376F8" w:rsidRDefault="001376F8" w:rsidP="00CF2917">
      <w:pPr>
        <w:pStyle w:val="ListParagraph"/>
        <w:ind w:hanging="720"/>
        <w:rPr>
          <w:sz w:val="24"/>
          <w:szCs w:val="24"/>
        </w:rPr>
      </w:pPr>
    </w:p>
    <w:p w:rsidR="001376F8" w:rsidRDefault="001376F8" w:rsidP="00CF2917">
      <w:pPr>
        <w:pStyle w:val="ListParagraph"/>
        <w:ind w:hanging="720"/>
        <w:rPr>
          <w:sz w:val="24"/>
          <w:szCs w:val="24"/>
        </w:rPr>
      </w:pPr>
    </w:p>
    <w:p w:rsidR="001376F8" w:rsidRDefault="001376F8" w:rsidP="00CF2917">
      <w:pPr>
        <w:pStyle w:val="ListParagraph"/>
        <w:ind w:hanging="720"/>
        <w:rPr>
          <w:sz w:val="24"/>
          <w:szCs w:val="24"/>
        </w:rPr>
      </w:pPr>
    </w:p>
    <w:p w:rsidR="001376F8" w:rsidRDefault="001376F8" w:rsidP="00CF2917">
      <w:pPr>
        <w:pStyle w:val="ListParagraph"/>
        <w:ind w:hanging="720"/>
        <w:rPr>
          <w:sz w:val="24"/>
          <w:szCs w:val="24"/>
        </w:rPr>
      </w:pPr>
    </w:p>
    <w:p w:rsidR="005C16FB" w:rsidRPr="001376F8" w:rsidRDefault="00414B69" w:rsidP="00DE7A1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1376F8">
        <w:rPr>
          <w:sz w:val="24"/>
          <w:szCs w:val="24"/>
        </w:rPr>
        <w:t>.</w:t>
      </w:r>
      <w:r w:rsidR="001376F8">
        <w:rPr>
          <w:sz w:val="24"/>
          <w:szCs w:val="24"/>
        </w:rPr>
        <w:tab/>
      </w:r>
      <w:r w:rsidR="006C1384" w:rsidRPr="001376F8">
        <w:rPr>
          <w:sz w:val="24"/>
          <w:szCs w:val="24"/>
        </w:rPr>
        <w:t xml:space="preserve">What is the most important </w:t>
      </w:r>
      <w:r w:rsidR="005C16FB" w:rsidRPr="001376F8">
        <w:rPr>
          <w:sz w:val="24"/>
          <w:szCs w:val="24"/>
        </w:rPr>
        <w:t>piece of information you learned from the webinar</w:t>
      </w:r>
      <w:r w:rsidR="00DE7A19">
        <w:rPr>
          <w:sz w:val="24"/>
          <w:szCs w:val="24"/>
        </w:rPr>
        <w:t xml:space="preserve"> and the article entitled, </w:t>
      </w:r>
      <w:r w:rsidR="00DE7A19" w:rsidRPr="00DE7A19">
        <w:rPr>
          <w:i/>
          <w:sz w:val="24"/>
          <w:szCs w:val="24"/>
        </w:rPr>
        <w:t>Planning Transitions to Prevent Challenging Behavior</w:t>
      </w:r>
      <w:r w:rsidR="005C16FB" w:rsidRPr="001376F8">
        <w:rPr>
          <w:sz w:val="24"/>
          <w:szCs w:val="24"/>
        </w:rPr>
        <w:t>?</w:t>
      </w: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6C1384" w:rsidRPr="001376F8" w:rsidRDefault="00414B69" w:rsidP="00414B6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</w:t>
      </w:r>
      <w:r w:rsidR="001376F8">
        <w:rPr>
          <w:sz w:val="24"/>
          <w:szCs w:val="24"/>
        </w:rPr>
        <w:t>.</w:t>
      </w:r>
      <w:r w:rsidR="001376F8">
        <w:rPr>
          <w:sz w:val="24"/>
          <w:szCs w:val="24"/>
        </w:rPr>
        <w:tab/>
      </w:r>
      <w:r w:rsidR="006C1384" w:rsidRPr="001376F8">
        <w:rPr>
          <w:sz w:val="24"/>
          <w:szCs w:val="24"/>
        </w:rPr>
        <w:t>What steps will YOU</w:t>
      </w:r>
      <w:r>
        <w:rPr>
          <w:sz w:val="24"/>
          <w:szCs w:val="24"/>
        </w:rPr>
        <w:t xml:space="preserve"> take to plan transitions as teaching opportunities in your early childhood program</w:t>
      </w:r>
      <w:r w:rsidR="001376F8" w:rsidRPr="001376F8">
        <w:rPr>
          <w:sz w:val="24"/>
          <w:szCs w:val="24"/>
        </w:rPr>
        <w:t>?</w:t>
      </w:r>
    </w:p>
    <w:p w:rsidR="006C1384" w:rsidRPr="006C1384" w:rsidRDefault="006C1384" w:rsidP="006C1384">
      <w:pPr>
        <w:pStyle w:val="ListParagraph"/>
        <w:rPr>
          <w:sz w:val="24"/>
          <w:szCs w:val="24"/>
        </w:rPr>
      </w:pPr>
    </w:p>
    <w:p w:rsidR="001956B4" w:rsidRPr="006C1384" w:rsidRDefault="001956B4">
      <w:pPr>
        <w:rPr>
          <w:sz w:val="24"/>
          <w:szCs w:val="24"/>
        </w:rPr>
      </w:pPr>
    </w:p>
    <w:p w:rsidR="001956B4" w:rsidRPr="006C1384" w:rsidRDefault="001956B4">
      <w:pPr>
        <w:rPr>
          <w:sz w:val="24"/>
          <w:szCs w:val="24"/>
        </w:rPr>
      </w:pPr>
    </w:p>
    <w:p w:rsidR="001956B4" w:rsidRDefault="001956B4"/>
    <w:p w:rsidR="001956B4" w:rsidRPr="00754DCB" w:rsidRDefault="001956B4" w:rsidP="001956B4">
      <w:pPr>
        <w:rPr>
          <w:b/>
          <w:sz w:val="28"/>
          <w:szCs w:val="28"/>
        </w:rPr>
      </w:pPr>
    </w:p>
    <w:p w:rsidR="001956B4" w:rsidRDefault="001956B4"/>
    <w:sectPr w:rsidR="0019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A9A"/>
    <w:multiLevelType w:val="hybridMultilevel"/>
    <w:tmpl w:val="DA487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1FB8"/>
    <w:multiLevelType w:val="hybridMultilevel"/>
    <w:tmpl w:val="21DC6D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7D0DC5"/>
    <w:multiLevelType w:val="multilevel"/>
    <w:tmpl w:val="CFB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5FA"/>
    <w:multiLevelType w:val="multilevel"/>
    <w:tmpl w:val="F62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E4979"/>
    <w:multiLevelType w:val="hybridMultilevel"/>
    <w:tmpl w:val="E23CA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04AF9"/>
    <w:multiLevelType w:val="hybridMultilevel"/>
    <w:tmpl w:val="D2BE6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243"/>
    <w:multiLevelType w:val="hybridMultilevel"/>
    <w:tmpl w:val="98046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2D1BA3"/>
    <w:multiLevelType w:val="hybridMultilevel"/>
    <w:tmpl w:val="E83A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1B3B"/>
    <w:multiLevelType w:val="hybridMultilevel"/>
    <w:tmpl w:val="DF544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300F19"/>
    <w:multiLevelType w:val="hybridMultilevel"/>
    <w:tmpl w:val="59FEE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D1BAB"/>
    <w:multiLevelType w:val="hybridMultilevel"/>
    <w:tmpl w:val="346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4"/>
    <w:rsid w:val="00017F8D"/>
    <w:rsid w:val="0004142C"/>
    <w:rsid w:val="00086C71"/>
    <w:rsid w:val="000D5585"/>
    <w:rsid w:val="001376F8"/>
    <w:rsid w:val="001956B4"/>
    <w:rsid w:val="001C604F"/>
    <w:rsid w:val="003F3BDF"/>
    <w:rsid w:val="00414B69"/>
    <w:rsid w:val="005C16FB"/>
    <w:rsid w:val="006B0729"/>
    <w:rsid w:val="006C1384"/>
    <w:rsid w:val="006D3A43"/>
    <w:rsid w:val="007C0EE9"/>
    <w:rsid w:val="00881B96"/>
    <w:rsid w:val="008E2A8B"/>
    <w:rsid w:val="008F07C7"/>
    <w:rsid w:val="00963B33"/>
    <w:rsid w:val="00C00600"/>
    <w:rsid w:val="00C952EA"/>
    <w:rsid w:val="00CE0F8F"/>
    <w:rsid w:val="00CF2917"/>
    <w:rsid w:val="00D176C1"/>
    <w:rsid w:val="00D70AFD"/>
    <w:rsid w:val="00DE7A19"/>
    <w:rsid w:val="00FC0010"/>
    <w:rsid w:val="00FD6023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0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08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1096">
              <w:marLeft w:val="0"/>
              <w:marRight w:val="0"/>
              <w:marTop w:val="150"/>
              <w:marBottom w:val="300"/>
              <w:divBdr>
                <w:top w:val="single" w:sz="6" w:space="2" w:color="E1E1E1"/>
                <w:left w:val="none" w:sz="0" w:space="0" w:color="auto"/>
                <w:bottom w:val="single" w:sz="6" w:space="2" w:color="E1E1E1"/>
                <w:right w:val="none" w:sz="0" w:space="0" w:color="auto"/>
              </w:divBdr>
            </w:div>
          </w:divsChild>
        </w:div>
        <w:div w:id="17009304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elvRC1kJ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ok.jo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elvRC1kJ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Cook</dc:creator>
  <cp:lastModifiedBy>Jo Ann Cook</cp:lastModifiedBy>
  <cp:revision>4</cp:revision>
  <cp:lastPrinted>2014-04-21T20:54:00Z</cp:lastPrinted>
  <dcterms:created xsi:type="dcterms:W3CDTF">2014-04-21T20:54:00Z</dcterms:created>
  <dcterms:modified xsi:type="dcterms:W3CDTF">2018-09-13T19:18:00Z</dcterms:modified>
</cp:coreProperties>
</file>